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Pr="00D10136" w:rsidRDefault="00D10136" w:rsidP="00D10136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D1013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心电遥测监护仪</w:t>
      </w:r>
      <w:r w:rsidR="00A232C1" w:rsidRPr="00D1013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数量、功能及</w:t>
      </w:r>
      <w:r w:rsidR="00E324A7" w:rsidRPr="00D10136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要求</w:t>
      </w:r>
    </w:p>
    <w:p w:rsidR="00181D0E" w:rsidRPr="00D10136" w:rsidRDefault="00D10136" w:rsidP="00181D0E">
      <w:pPr>
        <w:spacing w:line="560" w:lineRule="exact"/>
        <w:rPr>
          <w:rFonts w:ascii="仿宋" w:eastAsia="仿宋" w:hAnsi="仿宋"/>
          <w:b/>
          <w:sz w:val="24"/>
          <w:szCs w:val="24"/>
        </w:rPr>
      </w:pPr>
      <w:r w:rsidRPr="00D10136">
        <w:rPr>
          <w:rFonts w:ascii="仿宋" w:eastAsia="仿宋" w:hAnsi="仿宋" w:hint="eastAsia"/>
          <w:b/>
          <w:sz w:val="24"/>
          <w:szCs w:val="24"/>
        </w:rPr>
        <w:t>心电遥测监护仪</w:t>
      </w:r>
      <w:r w:rsidR="00FC290A" w:rsidRPr="00D10136">
        <w:rPr>
          <w:rFonts w:ascii="仿宋" w:eastAsia="仿宋" w:hAnsi="仿宋" w:hint="eastAsia"/>
          <w:b/>
          <w:sz w:val="24"/>
          <w:szCs w:val="24"/>
        </w:rPr>
        <w:t>（</w:t>
      </w:r>
      <w:r w:rsidRPr="00D10136">
        <w:rPr>
          <w:rFonts w:ascii="仿宋" w:eastAsia="仿宋" w:hAnsi="仿宋" w:hint="eastAsia"/>
          <w:b/>
          <w:sz w:val="24"/>
          <w:szCs w:val="24"/>
        </w:rPr>
        <w:t>一</w:t>
      </w:r>
      <w:r w:rsidR="00FC290A" w:rsidRPr="00D10136">
        <w:rPr>
          <w:rFonts w:ascii="仿宋" w:eastAsia="仿宋" w:hAnsi="仿宋" w:hint="eastAsia"/>
          <w:b/>
          <w:sz w:val="24"/>
          <w:szCs w:val="24"/>
        </w:rPr>
        <w:t>台）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1、性能特点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1.1</w:t>
      </w:r>
      <w:r w:rsidRPr="00D10136">
        <w:rPr>
          <w:rFonts w:ascii="仿宋" w:eastAsia="仿宋" w:hAnsi="仿宋" w:cs="宋体" w:hint="eastAsia"/>
          <w:sz w:val="24"/>
          <w:szCs w:val="24"/>
        </w:rPr>
        <w:t>可选择四床位、八床位、十二床位、十六床位；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1.2</w:t>
      </w:r>
      <w:r w:rsidRPr="00D10136">
        <w:rPr>
          <w:rFonts w:ascii="仿宋" w:eastAsia="仿宋" w:hAnsi="仿宋" w:cs="宋体" w:hint="eastAsia"/>
          <w:sz w:val="24"/>
          <w:szCs w:val="24"/>
        </w:rPr>
        <w:t>可根据医院需要设计遥测距离，不间断实时监护，实现holter功能；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1.3</w:t>
      </w:r>
      <w:r w:rsidRPr="00D10136">
        <w:rPr>
          <w:rFonts w:ascii="仿宋" w:eastAsia="仿宋" w:hAnsi="仿宋" w:cs="宋体" w:hint="eastAsia"/>
          <w:sz w:val="24"/>
          <w:szCs w:val="24"/>
        </w:rPr>
        <w:t>全中文菜单操作界面，可单独设置每个床位报警门限及汉字病历；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1.4</w:t>
      </w:r>
      <w:r w:rsidRPr="00D10136">
        <w:rPr>
          <w:rFonts w:ascii="仿宋" w:eastAsia="仿宋" w:hAnsi="仿宋" w:cs="宋体" w:hint="eastAsia"/>
          <w:sz w:val="24"/>
          <w:szCs w:val="24"/>
        </w:rPr>
        <w:t>各床位保留最近400处报警记录供大夫回放、浏览；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1.5</w:t>
      </w:r>
      <w:r w:rsidRPr="00D10136">
        <w:rPr>
          <w:rFonts w:ascii="仿宋" w:eastAsia="仿宋" w:hAnsi="仿宋" w:cs="宋体" w:hint="eastAsia"/>
          <w:sz w:val="24"/>
          <w:szCs w:val="24"/>
        </w:rPr>
        <w:t>不限时波形数据存储；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1.6</w:t>
      </w:r>
      <w:r w:rsidRPr="00D10136">
        <w:rPr>
          <w:rFonts w:ascii="仿宋" w:eastAsia="仿宋" w:hAnsi="仿宋" w:cs="宋体" w:hint="eastAsia"/>
          <w:sz w:val="24"/>
          <w:szCs w:val="24"/>
        </w:rPr>
        <w:t>外接打印机，随时打印监护数据；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1.7</w:t>
      </w:r>
      <w:r w:rsidRPr="00D10136">
        <w:rPr>
          <w:rFonts w:ascii="仿宋" w:eastAsia="仿宋" w:hAnsi="仿宋" w:cs="宋体" w:hint="eastAsia"/>
          <w:sz w:val="24"/>
          <w:szCs w:val="24"/>
        </w:rPr>
        <w:t>各床位波形数据显示个性化颜色设定；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1.8</w:t>
      </w:r>
      <w:r w:rsidRPr="00D10136">
        <w:rPr>
          <w:rFonts w:ascii="仿宋" w:eastAsia="仿宋" w:hAnsi="仿宋" w:cs="宋体" w:hint="eastAsia"/>
          <w:sz w:val="24"/>
          <w:szCs w:val="24"/>
        </w:rPr>
        <w:t>波形回放及打印，快速查询心电记录图形；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 1.9</w:t>
      </w:r>
      <w:r w:rsidRPr="00D10136">
        <w:rPr>
          <w:rFonts w:ascii="仿宋" w:eastAsia="仿宋" w:hAnsi="仿宋" w:cs="宋体" w:hint="eastAsia"/>
          <w:sz w:val="24"/>
          <w:szCs w:val="24"/>
        </w:rPr>
        <w:t>记录盒袖珍设计，易于携带；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*1.10</w:t>
      </w:r>
      <w:r w:rsidRPr="00D10136">
        <w:rPr>
          <w:rFonts w:ascii="仿宋" w:eastAsia="仿宋" w:hAnsi="仿宋" w:cs="宋体" w:hint="eastAsia"/>
          <w:sz w:val="24"/>
          <w:szCs w:val="24"/>
        </w:rPr>
        <w:t>记录盒低功耗，电源电压3V（电池二节），电流小于10mA, 连续工作时间7天以上；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 xml:space="preserve">  *1.11</w:t>
      </w:r>
      <w:r w:rsidRPr="00D10136">
        <w:rPr>
          <w:rFonts w:ascii="仿宋" w:eastAsia="仿宋" w:hAnsi="仿宋" w:cs="宋体" w:hint="eastAsia"/>
          <w:sz w:val="24"/>
          <w:szCs w:val="24"/>
        </w:rPr>
        <w:t>使用170MH z—200MHz医用频段，安全环保，并能有效减少监护盲区。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2、 发射机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2</w:t>
      </w:r>
      <w:r w:rsidRPr="00D10136">
        <w:rPr>
          <w:rFonts w:ascii="仿宋" w:eastAsia="仿宋" w:hAnsi="仿宋" w:cs="宋体" w:hint="eastAsia"/>
          <w:sz w:val="24"/>
          <w:szCs w:val="24"/>
        </w:rPr>
        <w:t>.1 输入特性</w:t>
      </w:r>
    </w:p>
    <w:p w:rsidR="00D10136" w:rsidRPr="00D10136" w:rsidRDefault="00D10136" w:rsidP="00D10136">
      <w:pPr>
        <w:numPr>
          <w:ilvl w:val="0"/>
          <w:numId w:val="1"/>
        </w:num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输入阻抗不小于2MΩ；</w:t>
      </w:r>
    </w:p>
    <w:p w:rsidR="00D10136" w:rsidRPr="00D10136" w:rsidRDefault="00D10136" w:rsidP="00D10136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内部噪声电压不大于30μVp-p；</w:t>
      </w:r>
    </w:p>
    <w:p w:rsidR="00D10136" w:rsidRPr="00D10136" w:rsidRDefault="00D10136" w:rsidP="00D10136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输入回路电流不大于0.1μA；</w:t>
      </w:r>
    </w:p>
    <w:p w:rsidR="00D10136" w:rsidRPr="00D10136" w:rsidRDefault="00D10136" w:rsidP="00D10136">
      <w:pPr>
        <w:numPr>
          <w:ilvl w:val="0"/>
          <w:numId w:val="1"/>
        </w:numPr>
        <w:tabs>
          <w:tab w:val="left" w:pos="420"/>
        </w:tabs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输入电压动态范围不小于±3mV。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2</w:t>
      </w:r>
      <w:r w:rsidRPr="00D10136">
        <w:rPr>
          <w:rFonts w:ascii="仿宋" w:eastAsia="仿宋" w:hAnsi="仿宋" w:cs="宋体" w:hint="eastAsia"/>
          <w:sz w:val="24"/>
          <w:szCs w:val="24"/>
        </w:rPr>
        <w:t>.2 时间常数  具有不小于0.3s的时间常数。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3、心电显示部分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3</w:t>
      </w:r>
      <w:r w:rsidRPr="00D10136">
        <w:rPr>
          <w:rFonts w:ascii="仿宋" w:eastAsia="仿宋" w:hAnsi="仿宋" w:cs="宋体" w:hint="eastAsia"/>
          <w:sz w:val="24"/>
          <w:szCs w:val="24"/>
        </w:rPr>
        <w:t>.1 显示灵敏度分6档:4mm,6mm,10mm,12mm,14mm,20mm,误差</w:t>
      </w:r>
      <w:r w:rsidRPr="00D10136">
        <w:rPr>
          <w:rFonts w:ascii="仿宋" w:eastAsia="仿宋" w:hAnsi="仿宋" w:cs="宋体" w:hint="eastAsia"/>
          <w:sz w:val="24"/>
          <w:szCs w:val="24"/>
        </w:rPr>
        <w:sym w:font="Symbol" w:char="F0B1"/>
      </w:r>
      <w:r w:rsidRPr="00D10136">
        <w:rPr>
          <w:rFonts w:ascii="仿宋" w:eastAsia="仿宋" w:hAnsi="仿宋" w:cs="宋体" w:hint="eastAsia"/>
          <w:sz w:val="24"/>
          <w:szCs w:val="24"/>
        </w:rPr>
        <w:t>10%；</w:t>
      </w:r>
    </w:p>
    <w:p w:rsidR="00D10136" w:rsidRPr="00D10136" w:rsidRDefault="00D10136" w:rsidP="00D10136">
      <w:pPr>
        <w:pStyle w:val="a5"/>
        <w:spacing w:line="440" w:lineRule="exact"/>
        <w:ind w:leftChars="0" w:left="0" w:firstLineChars="150" w:firstLine="3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3</w:t>
      </w:r>
      <w:r w:rsidRPr="00D10136">
        <w:rPr>
          <w:rFonts w:ascii="仿宋" w:eastAsia="仿宋" w:hAnsi="仿宋" w:cs="宋体" w:hint="eastAsia"/>
          <w:sz w:val="24"/>
          <w:szCs w:val="24"/>
        </w:rPr>
        <w:t>.2 扫描速度：25(mm/s), 50(mm/s)二档，误差±10%；</w:t>
      </w:r>
    </w:p>
    <w:p w:rsidR="00D10136" w:rsidRPr="00D10136" w:rsidRDefault="00D10136" w:rsidP="00D10136">
      <w:pPr>
        <w:pStyle w:val="a5"/>
        <w:spacing w:line="440" w:lineRule="exact"/>
        <w:ind w:leftChars="0" w:left="0" w:firstLineChars="150" w:firstLine="360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sz w:val="24"/>
          <w:szCs w:val="24"/>
        </w:rPr>
        <w:t>3</w:t>
      </w:r>
      <w:r w:rsidRPr="00D10136">
        <w:rPr>
          <w:rFonts w:ascii="仿宋" w:eastAsia="仿宋" w:hAnsi="仿宋" w:cs="宋体" w:hint="eastAsia"/>
          <w:sz w:val="24"/>
          <w:szCs w:val="24"/>
        </w:rPr>
        <w:t>.3 频率响应特性 0.67Hz～45Hz(+0.4dB～-3dB)。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4、心率显示部分 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4</w:t>
      </w:r>
      <w:r w:rsidRPr="00D10136">
        <w:rPr>
          <w:rFonts w:ascii="仿宋" w:eastAsia="仿宋" w:hAnsi="仿宋" w:cs="宋体" w:hint="eastAsia"/>
          <w:sz w:val="24"/>
          <w:szCs w:val="24"/>
        </w:rPr>
        <w:t>.1 心率值的显示范围：不小于25次／分～250次/分；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4</w:t>
      </w:r>
      <w:r w:rsidRPr="00D10136">
        <w:rPr>
          <w:rFonts w:ascii="仿宋" w:eastAsia="仿宋" w:hAnsi="仿宋" w:cs="宋体" w:hint="eastAsia"/>
          <w:sz w:val="24"/>
          <w:szCs w:val="24"/>
        </w:rPr>
        <w:t>.2 心率显示的精确度：±5%；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4</w:t>
      </w:r>
      <w:r w:rsidRPr="00D10136">
        <w:rPr>
          <w:rFonts w:ascii="仿宋" w:eastAsia="仿宋" w:hAnsi="仿宋" w:cs="宋体" w:hint="eastAsia"/>
          <w:sz w:val="24"/>
          <w:szCs w:val="24"/>
        </w:rPr>
        <w:t>.3 心率报警的上、下限能进行预置：上限最小值25次/分，最大值250次/分；下限最小值25次/分，最大值250次/分；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lastRenderedPageBreak/>
        <w:t>4</w:t>
      </w:r>
      <w:r w:rsidRPr="00D10136">
        <w:rPr>
          <w:rFonts w:ascii="仿宋" w:eastAsia="仿宋" w:hAnsi="仿宋" w:cs="宋体" w:hint="eastAsia"/>
          <w:sz w:val="24"/>
          <w:szCs w:val="24"/>
        </w:rPr>
        <w:t>.4 心率报警的精确度：不超过预置值的10%；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4</w:t>
      </w:r>
      <w:r w:rsidRPr="00D10136">
        <w:rPr>
          <w:rFonts w:ascii="仿宋" w:eastAsia="仿宋" w:hAnsi="仿宋" w:cs="宋体" w:hint="eastAsia"/>
          <w:sz w:val="24"/>
          <w:szCs w:val="24"/>
        </w:rPr>
        <w:t>.5 心率报警响应的时间：心率超限报警响应的时间应小于１２s。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>5、系统配置：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5.1</w:t>
      </w:r>
      <w:r w:rsidRPr="00D10136">
        <w:rPr>
          <w:rFonts w:ascii="仿宋" w:eastAsia="仿宋" w:hAnsi="仿宋" w:cs="宋体" w:hint="eastAsia"/>
          <w:sz w:val="24"/>
          <w:szCs w:val="24"/>
        </w:rPr>
        <w:t>中央主机：高质量工业级计算机系统</w:t>
      </w:r>
    </w:p>
    <w:p w:rsidR="00D10136" w:rsidRPr="00D10136" w:rsidRDefault="00D10136" w:rsidP="00D10136">
      <w:pPr>
        <w:spacing w:line="440" w:lineRule="exact"/>
        <w:ind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  <w:szCs w:val="24"/>
        </w:rPr>
        <w:t>5.2</w:t>
      </w:r>
      <w:r w:rsidRPr="00D10136">
        <w:rPr>
          <w:rFonts w:ascii="仿宋" w:eastAsia="仿宋" w:hAnsi="仿宋" w:cs="宋体" w:hint="eastAsia"/>
          <w:sz w:val="24"/>
          <w:szCs w:val="24"/>
        </w:rPr>
        <w:t>显 示 器：液晶显示器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5.3</w:t>
      </w:r>
      <w:r w:rsidRPr="00D10136">
        <w:rPr>
          <w:rFonts w:ascii="仿宋" w:eastAsia="仿宋" w:hAnsi="仿宋" w:cs="宋体" w:hint="eastAsia"/>
          <w:sz w:val="24"/>
          <w:szCs w:val="24"/>
        </w:rPr>
        <w:t>打 印 机：高分辨打印机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             </w:t>
      </w:r>
      <w:r>
        <w:rPr>
          <w:rFonts w:ascii="仿宋" w:eastAsia="仿宋" w:hAnsi="仿宋" w:cs="宋体" w:hint="eastAsia"/>
          <w:sz w:val="24"/>
          <w:szCs w:val="24"/>
        </w:rPr>
        <w:t xml:space="preserve">    </w:t>
      </w:r>
      <w:r w:rsidRPr="00D10136">
        <w:rPr>
          <w:rFonts w:ascii="仿宋" w:eastAsia="仿宋" w:hAnsi="仿宋" w:cs="宋体" w:hint="eastAsia"/>
          <w:sz w:val="24"/>
          <w:szCs w:val="24"/>
        </w:rPr>
        <w:t>标准键盘及鼠标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5.4</w:t>
      </w:r>
      <w:r w:rsidRPr="00D10136">
        <w:rPr>
          <w:rFonts w:ascii="仿宋" w:eastAsia="仿宋" w:hAnsi="仿宋" w:cs="宋体" w:hint="eastAsia"/>
          <w:sz w:val="24"/>
          <w:szCs w:val="24"/>
        </w:rPr>
        <w:t>遥测接收机：标配八床位</w:t>
      </w:r>
    </w:p>
    <w:p w:rsidR="00D10136" w:rsidRPr="00D10136" w:rsidRDefault="00D10136" w:rsidP="00D10136">
      <w:pPr>
        <w:spacing w:line="440" w:lineRule="exact"/>
        <w:rPr>
          <w:rFonts w:ascii="仿宋" w:eastAsia="仿宋" w:hAnsi="仿宋" w:cs="宋体"/>
          <w:sz w:val="24"/>
        </w:rPr>
      </w:pPr>
      <w:r w:rsidRPr="00D10136">
        <w:rPr>
          <w:rFonts w:ascii="仿宋" w:eastAsia="仿宋" w:hAnsi="仿宋" w:cs="宋体" w:hint="eastAsia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sz w:val="24"/>
          <w:szCs w:val="24"/>
        </w:rPr>
        <w:t>5.5</w:t>
      </w:r>
      <w:r w:rsidRPr="00D10136">
        <w:rPr>
          <w:rFonts w:ascii="仿宋" w:eastAsia="仿宋" w:hAnsi="仿宋" w:cs="宋体" w:hint="eastAsia"/>
          <w:sz w:val="24"/>
          <w:szCs w:val="24"/>
        </w:rPr>
        <w:t>接收距离：≥60米</w:t>
      </w:r>
    </w:p>
    <w:p w:rsidR="00E324A7" w:rsidRPr="00D10136" w:rsidRDefault="00E324A7" w:rsidP="00D10136">
      <w:pPr>
        <w:spacing w:line="560" w:lineRule="exact"/>
        <w:rPr>
          <w:rFonts w:ascii="仿宋" w:eastAsia="仿宋" w:hAnsi="仿宋"/>
          <w:sz w:val="24"/>
          <w:szCs w:val="24"/>
        </w:rPr>
      </w:pPr>
    </w:p>
    <w:sectPr w:rsidR="00E324A7" w:rsidRPr="00D10136" w:rsidSect="006C084E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71" w:rsidRDefault="00B80A71" w:rsidP="00E324A7">
      <w:r>
        <w:separator/>
      </w:r>
    </w:p>
  </w:endnote>
  <w:endnote w:type="continuationSeparator" w:id="1">
    <w:p w:rsidR="00B80A71" w:rsidRDefault="00B80A71" w:rsidP="00E3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71" w:rsidRDefault="00B80A71" w:rsidP="00E324A7">
      <w:r>
        <w:separator/>
      </w:r>
    </w:p>
  </w:footnote>
  <w:footnote w:type="continuationSeparator" w:id="1">
    <w:p w:rsidR="00B80A71" w:rsidRDefault="00B80A71" w:rsidP="00E3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A7"/>
    <w:rsid w:val="0003674F"/>
    <w:rsid w:val="000575AD"/>
    <w:rsid w:val="00075E97"/>
    <w:rsid w:val="001767DE"/>
    <w:rsid w:val="00181D0E"/>
    <w:rsid w:val="001876B8"/>
    <w:rsid w:val="001C42AF"/>
    <w:rsid w:val="001F5E0A"/>
    <w:rsid w:val="00387E10"/>
    <w:rsid w:val="003B2F06"/>
    <w:rsid w:val="004321A8"/>
    <w:rsid w:val="004C5D27"/>
    <w:rsid w:val="004D73AB"/>
    <w:rsid w:val="00510CAD"/>
    <w:rsid w:val="005D4DA3"/>
    <w:rsid w:val="006C084E"/>
    <w:rsid w:val="00731558"/>
    <w:rsid w:val="00804B15"/>
    <w:rsid w:val="008A3252"/>
    <w:rsid w:val="00941DBB"/>
    <w:rsid w:val="00993C86"/>
    <w:rsid w:val="009D3111"/>
    <w:rsid w:val="009F3592"/>
    <w:rsid w:val="00A232C1"/>
    <w:rsid w:val="00A301D5"/>
    <w:rsid w:val="00A553DC"/>
    <w:rsid w:val="00B02BC2"/>
    <w:rsid w:val="00B80A71"/>
    <w:rsid w:val="00D10136"/>
    <w:rsid w:val="00D10DFD"/>
    <w:rsid w:val="00E324A7"/>
    <w:rsid w:val="00E51BDD"/>
    <w:rsid w:val="00EC00E4"/>
    <w:rsid w:val="00F025D5"/>
    <w:rsid w:val="00F02D07"/>
    <w:rsid w:val="00F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4A7"/>
    <w:rPr>
      <w:sz w:val="18"/>
      <w:szCs w:val="18"/>
    </w:rPr>
  </w:style>
  <w:style w:type="paragraph" w:styleId="a5">
    <w:name w:val="Date"/>
    <w:basedOn w:val="a"/>
    <w:next w:val="a"/>
    <w:link w:val="Char1"/>
    <w:rsid w:val="00D10136"/>
    <w:pPr>
      <w:ind w:leftChars="2500" w:left="100"/>
    </w:pPr>
    <w:rPr>
      <w:szCs w:val="20"/>
    </w:rPr>
  </w:style>
  <w:style w:type="character" w:customStyle="1" w:styleId="Char1">
    <w:name w:val="日期 Char"/>
    <w:basedOn w:val="a0"/>
    <w:link w:val="a5"/>
    <w:rsid w:val="00D10136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王永平</cp:lastModifiedBy>
  <cp:revision>14</cp:revision>
  <cp:lastPrinted>2020-08-21T02:56:00Z</cp:lastPrinted>
  <dcterms:created xsi:type="dcterms:W3CDTF">2020-08-21T02:24:00Z</dcterms:created>
  <dcterms:modified xsi:type="dcterms:W3CDTF">2020-11-24T01:28:00Z</dcterms:modified>
</cp:coreProperties>
</file>